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435BD" w14:textId="77777777" w:rsidR="007649A6" w:rsidRDefault="007649A6" w:rsidP="007649A6">
      <w:pPr>
        <w:spacing w:line="440" w:lineRule="exact"/>
        <w:rPr>
          <w:rFonts w:ascii="黑体" w:eastAsia="黑体" w:hAnsi="宋体"/>
          <w:sz w:val="24"/>
        </w:rPr>
      </w:pPr>
      <w:bookmarkStart w:id="0" w:name="_GoBack"/>
      <w:bookmarkEnd w:id="0"/>
      <w:r>
        <w:rPr>
          <w:rFonts w:hint="eastAsia"/>
          <w:sz w:val="28"/>
        </w:rPr>
        <w:t>附件</w:t>
      </w:r>
      <w:r>
        <w:rPr>
          <w:rFonts w:hint="eastAsia"/>
          <w:sz w:val="28"/>
        </w:rPr>
        <w:t>5</w:t>
      </w:r>
      <w:r>
        <w:rPr>
          <w:rFonts w:hint="eastAsia"/>
          <w:sz w:val="28"/>
        </w:rPr>
        <w:t>：</w:t>
      </w:r>
    </w:p>
    <w:p w14:paraId="2B6E8CF8" w14:textId="77777777" w:rsidR="007649A6" w:rsidRDefault="007649A6" w:rsidP="007649A6">
      <w:pPr>
        <w:spacing w:line="440" w:lineRule="exact"/>
        <w:jc w:val="center"/>
        <w:outlineLvl w:val="0"/>
        <w:rPr>
          <w:rFonts w:ascii="宋体" w:hAnsi="宋体" w:cs="宋体"/>
          <w:b/>
          <w:bCs/>
          <w:sz w:val="32"/>
          <w:szCs w:val="32"/>
        </w:rPr>
      </w:pPr>
      <w:r>
        <w:rPr>
          <w:rFonts w:ascii="宋体" w:hAnsi="宋体" w:cs="宋体" w:hint="eastAsia"/>
          <w:b/>
          <w:bCs/>
          <w:sz w:val="32"/>
          <w:szCs w:val="32"/>
        </w:rPr>
        <w:t>2020年考试内容范围说明</w:t>
      </w:r>
    </w:p>
    <w:p w14:paraId="4B22E2EE" w14:textId="77777777" w:rsidR="007649A6" w:rsidRDefault="007649A6" w:rsidP="007649A6">
      <w:pPr>
        <w:spacing w:line="440" w:lineRule="exact"/>
        <w:jc w:val="center"/>
        <w:outlineLvl w:val="0"/>
        <w:rPr>
          <w:rFonts w:ascii="宋体" w:hAnsi="宋体" w:cs="宋体"/>
          <w:b/>
          <w:bCs/>
          <w:sz w:val="32"/>
          <w:szCs w:val="32"/>
        </w:rPr>
      </w:pPr>
    </w:p>
    <w:p w14:paraId="1468A053" w14:textId="126F8E86" w:rsidR="007649A6" w:rsidRDefault="007649A6" w:rsidP="007649A6">
      <w:pPr>
        <w:adjustRightInd w:val="0"/>
        <w:snapToGrid w:val="0"/>
        <w:jc w:val="center"/>
        <w:rPr>
          <w:rFonts w:ascii="宋体" w:hAnsi="宋体"/>
          <w:sz w:val="28"/>
        </w:rPr>
      </w:pPr>
      <w:r>
        <w:rPr>
          <w:rFonts w:ascii="宋体" w:hAnsi="宋体" w:hint="eastAsia"/>
          <w:b/>
          <w:sz w:val="24"/>
        </w:rPr>
        <w:t xml:space="preserve">考试科目名称: </w:t>
      </w:r>
      <w:r>
        <w:rPr>
          <w:rFonts w:ascii="宋体" w:hAnsi="宋体" w:hint="eastAsia"/>
          <w:b/>
          <w:sz w:val="28"/>
        </w:rPr>
        <w:t>运动生理学（初试）</w:t>
      </w:r>
    </w:p>
    <w:tbl>
      <w:tblPr>
        <w:tblW w:w="96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1"/>
      </w:tblGrid>
      <w:tr w:rsidR="007649A6" w14:paraId="2AA10A12" w14:textId="77777777" w:rsidTr="009B1952">
        <w:tc>
          <w:tcPr>
            <w:tcW w:w="9641" w:type="dxa"/>
            <w:tcBorders>
              <w:top w:val="single" w:sz="4" w:space="0" w:color="auto"/>
              <w:left w:val="single" w:sz="4" w:space="0" w:color="auto"/>
              <w:bottom w:val="single" w:sz="4" w:space="0" w:color="auto"/>
              <w:right w:val="single" w:sz="4" w:space="0" w:color="auto"/>
            </w:tcBorders>
          </w:tcPr>
          <w:p w14:paraId="0CDB5E28" w14:textId="77777777" w:rsidR="007649A6" w:rsidRPr="004F28C9" w:rsidRDefault="007649A6" w:rsidP="00A22AE8">
            <w:pPr>
              <w:widowControl/>
              <w:spacing w:line="360" w:lineRule="auto"/>
              <w:ind w:firstLineChars="200" w:firstLine="480"/>
              <w:jc w:val="left"/>
              <w:rPr>
                <w:rFonts w:ascii="宋体" w:hAnsi="宋体"/>
                <w:sz w:val="24"/>
              </w:rPr>
            </w:pPr>
            <w:r w:rsidRPr="004F28C9">
              <w:rPr>
                <w:rFonts w:ascii="宋体" w:hAnsi="宋体" w:hint="eastAsia"/>
                <w:sz w:val="24"/>
              </w:rPr>
              <w:t xml:space="preserve">考试内容范围: </w:t>
            </w:r>
          </w:p>
          <w:p w14:paraId="56B7DB61" w14:textId="77777777" w:rsidR="007649A6" w:rsidRPr="004F28C9" w:rsidRDefault="007649A6" w:rsidP="007649A6">
            <w:pPr>
              <w:numPr>
                <w:ilvl w:val="0"/>
                <w:numId w:val="3"/>
              </w:numPr>
              <w:spacing w:line="360" w:lineRule="auto"/>
              <w:ind w:firstLine="0"/>
              <w:rPr>
                <w:sz w:val="24"/>
              </w:rPr>
            </w:pPr>
            <w:r w:rsidRPr="004F28C9">
              <w:rPr>
                <w:rFonts w:hint="eastAsia"/>
                <w:sz w:val="24"/>
              </w:rPr>
              <w:t>基础篇</w:t>
            </w:r>
          </w:p>
          <w:p w14:paraId="6667F094" w14:textId="77777777" w:rsidR="007649A6" w:rsidRPr="004F28C9" w:rsidRDefault="007649A6" w:rsidP="007649A6">
            <w:pPr>
              <w:numPr>
                <w:ilvl w:val="0"/>
                <w:numId w:val="1"/>
              </w:numPr>
              <w:spacing w:line="360" w:lineRule="auto"/>
              <w:ind w:left="357" w:firstLineChars="200" w:firstLine="480"/>
              <w:rPr>
                <w:sz w:val="24"/>
              </w:rPr>
            </w:pPr>
            <w:r w:rsidRPr="004F28C9">
              <w:rPr>
                <w:rFonts w:hint="eastAsia"/>
                <w:sz w:val="24"/>
              </w:rPr>
              <w:t>要求考生了解肌肉结构及骨骼肌细胞的生物电现象</w:t>
            </w:r>
          </w:p>
          <w:p w14:paraId="3C853D86" w14:textId="77777777" w:rsidR="007649A6" w:rsidRPr="004F28C9" w:rsidRDefault="007649A6" w:rsidP="007649A6">
            <w:pPr>
              <w:numPr>
                <w:ilvl w:val="0"/>
                <w:numId w:val="1"/>
              </w:numPr>
              <w:spacing w:line="360" w:lineRule="auto"/>
              <w:ind w:left="357" w:firstLineChars="200" w:firstLine="480"/>
              <w:rPr>
                <w:sz w:val="24"/>
              </w:rPr>
            </w:pPr>
            <w:r w:rsidRPr="004F28C9">
              <w:rPr>
                <w:rFonts w:hint="eastAsia"/>
                <w:sz w:val="24"/>
              </w:rPr>
              <w:t>要求考生熟练掌握肌肉的收缩原理及其过程</w:t>
            </w:r>
          </w:p>
          <w:p w14:paraId="5E961CC3" w14:textId="77777777" w:rsidR="007649A6" w:rsidRPr="004F28C9" w:rsidRDefault="007649A6" w:rsidP="007649A6">
            <w:pPr>
              <w:numPr>
                <w:ilvl w:val="0"/>
                <w:numId w:val="1"/>
              </w:numPr>
              <w:spacing w:line="360" w:lineRule="auto"/>
              <w:ind w:left="357" w:firstLineChars="200" w:firstLine="480"/>
              <w:rPr>
                <w:sz w:val="24"/>
              </w:rPr>
            </w:pPr>
            <w:r w:rsidRPr="004F28C9">
              <w:rPr>
                <w:rFonts w:hint="eastAsia"/>
                <w:sz w:val="24"/>
              </w:rPr>
              <w:t>要求考生掌握骨骼肌特性及收缩形式</w:t>
            </w:r>
          </w:p>
          <w:p w14:paraId="3FDA51F0" w14:textId="77777777" w:rsidR="007649A6" w:rsidRPr="004F28C9" w:rsidRDefault="007649A6" w:rsidP="007649A6">
            <w:pPr>
              <w:numPr>
                <w:ilvl w:val="0"/>
                <w:numId w:val="1"/>
              </w:numPr>
              <w:spacing w:line="360" w:lineRule="auto"/>
              <w:ind w:left="357" w:firstLineChars="200" w:firstLine="480"/>
              <w:rPr>
                <w:sz w:val="24"/>
              </w:rPr>
            </w:pPr>
            <w:r w:rsidRPr="004F28C9">
              <w:rPr>
                <w:rFonts w:hint="eastAsia"/>
                <w:sz w:val="24"/>
              </w:rPr>
              <w:t>要求考生掌握肌纤维类型与运动能力</w:t>
            </w:r>
          </w:p>
          <w:p w14:paraId="358629A6" w14:textId="77777777" w:rsidR="007649A6" w:rsidRPr="004F28C9" w:rsidRDefault="007649A6" w:rsidP="007649A6">
            <w:pPr>
              <w:numPr>
                <w:ilvl w:val="0"/>
                <w:numId w:val="1"/>
              </w:numPr>
              <w:spacing w:line="360" w:lineRule="auto"/>
              <w:ind w:left="357" w:firstLineChars="200" w:firstLine="480"/>
              <w:rPr>
                <w:sz w:val="24"/>
              </w:rPr>
            </w:pPr>
            <w:r w:rsidRPr="004F28C9">
              <w:rPr>
                <w:rFonts w:hint="eastAsia"/>
                <w:sz w:val="24"/>
              </w:rPr>
              <w:t>要求考生了解运动对骨骼肌形态和机能的影响</w:t>
            </w:r>
          </w:p>
          <w:p w14:paraId="76F88763" w14:textId="77777777" w:rsidR="007649A6" w:rsidRPr="004F28C9" w:rsidRDefault="007649A6" w:rsidP="007649A6">
            <w:pPr>
              <w:numPr>
                <w:ilvl w:val="0"/>
                <w:numId w:val="1"/>
              </w:numPr>
              <w:spacing w:line="360" w:lineRule="auto"/>
              <w:ind w:left="357" w:firstLineChars="200" w:firstLine="480"/>
              <w:rPr>
                <w:sz w:val="24"/>
              </w:rPr>
            </w:pPr>
            <w:r w:rsidRPr="004F28C9">
              <w:rPr>
                <w:rFonts w:hint="eastAsia"/>
                <w:sz w:val="24"/>
              </w:rPr>
              <w:t>要求考生了解血液与运动的关系</w:t>
            </w:r>
          </w:p>
          <w:p w14:paraId="376EE91C" w14:textId="77777777" w:rsidR="007649A6" w:rsidRPr="004F28C9" w:rsidRDefault="007649A6" w:rsidP="007649A6">
            <w:pPr>
              <w:numPr>
                <w:ilvl w:val="0"/>
                <w:numId w:val="1"/>
              </w:numPr>
              <w:spacing w:line="360" w:lineRule="auto"/>
              <w:ind w:left="357" w:firstLineChars="200" w:firstLine="480"/>
              <w:rPr>
                <w:sz w:val="24"/>
              </w:rPr>
            </w:pPr>
            <w:r w:rsidRPr="004F28C9">
              <w:rPr>
                <w:rFonts w:hint="eastAsia"/>
                <w:sz w:val="24"/>
              </w:rPr>
              <w:t>要求考生掌握循环机能与运动的关系</w:t>
            </w:r>
          </w:p>
          <w:p w14:paraId="34F1B2A9" w14:textId="77777777" w:rsidR="007649A6" w:rsidRPr="004F28C9" w:rsidRDefault="007649A6" w:rsidP="007649A6">
            <w:pPr>
              <w:numPr>
                <w:ilvl w:val="0"/>
                <w:numId w:val="1"/>
              </w:numPr>
              <w:spacing w:line="360" w:lineRule="auto"/>
              <w:ind w:left="357" w:firstLineChars="200" w:firstLine="480"/>
              <w:rPr>
                <w:sz w:val="24"/>
              </w:rPr>
            </w:pPr>
            <w:r w:rsidRPr="004F28C9">
              <w:rPr>
                <w:rFonts w:hint="eastAsia"/>
                <w:sz w:val="24"/>
              </w:rPr>
              <w:t>要求考生了解呼吸机能与运动的关系</w:t>
            </w:r>
          </w:p>
          <w:p w14:paraId="375FCEEB" w14:textId="77777777" w:rsidR="007649A6" w:rsidRDefault="007649A6" w:rsidP="007649A6">
            <w:pPr>
              <w:numPr>
                <w:ilvl w:val="0"/>
                <w:numId w:val="1"/>
              </w:numPr>
              <w:spacing w:line="360" w:lineRule="auto"/>
              <w:ind w:left="357" w:firstLineChars="200" w:firstLine="480"/>
              <w:rPr>
                <w:sz w:val="24"/>
              </w:rPr>
            </w:pPr>
            <w:r w:rsidRPr="004F28C9">
              <w:rPr>
                <w:rFonts w:hint="eastAsia"/>
                <w:sz w:val="24"/>
              </w:rPr>
              <w:t>要求考生了解各种感觉功能在运动教学和训练中的作用</w:t>
            </w:r>
          </w:p>
          <w:p w14:paraId="7191D8D2" w14:textId="77777777" w:rsidR="007649A6" w:rsidRPr="004F28C9" w:rsidRDefault="007649A6" w:rsidP="007649A6">
            <w:pPr>
              <w:numPr>
                <w:ilvl w:val="0"/>
                <w:numId w:val="2"/>
              </w:numPr>
              <w:spacing w:line="360" w:lineRule="auto"/>
              <w:rPr>
                <w:sz w:val="24"/>
              </w:rPr>
            </w:pPr>
            <w:r>
              <w:rPr>
                <w:rFonts w:hint="eastAsia"/>
                <w:sz w:val="24"/>
              </w:rPr>
              <w:t xml:space="preserve"> </w:t>
            </w:r>
            <w:r w:rsidRPr="004F28C9">
              <w:rPr>
                <w:rFonts w:hint="eastAsia"/>
                <w:sz w:val="24"/>
              </w:rPr>
              <w:t>要求考生了解神经系统机能与运动的关系</w:t>
            </w:r>
          </w:p>
          <w:p w14:paraId="0337ED20" w14:textId="77777777" w:rsidR="007649A6" w:rsidRPr="004F28C9" w:rsidRDefault="007649A6" w:rsidP="007649A6">
            <w:pPr>
              <w:numPr>
                <w:ilvl w:val="0"/>
                <w:numId w:val="3"/>
              </w:numPr>
              <w:spacing w:line="360" w:lineRule="auto"/>
              <w:ind w:firstLine="0"/>
              <w:rPr>
                <w:sz w:val="24"/>
              </w:rPr>
            </w:pPr>
            <w:r w:rsidRPr="004F28C9">
              <w:rPr>
                <w:rFonts w:hint="eastAsia"/>
                <w:sz w:val="24"/>
              </w:rPr>
              <w:t>应用篇</w:t>
            </w:r>
          </w:p>
          <w:p w14:paraId="1390896B" w14:textId="77777777" w:rsidR="007649A6" w:rsidRPr="004F28C9" w:rsidRDefault="007649A6" w:rsidP="007649A6">
            <w:pPr>
              <w:numPr>
                <w:ilvl w:val="0"/>
                <w:numId w:val="4"/>
              </w:numPr>
              <w:spacing w:line="360" w:lineRule="auto"/>
              <w:ind w:left="357" w:firstLineChars="200" w:firstLine="480"/>
              <w:rPr>
                <w:sz w:val="24"/>
              </w:rPr>
            </w:pPr>
            <w:r w:rsidRPr="004F28C9">
              <w:rPr>
                <w:rFonts w:hint="eastAsia"/>
                <w:sz w:val="24"/>
              </w:rPr>
              <w:t>要求考生了解运动技能的基本概念、运动技能的生理本质和运动技能的形成过程。</w:t>
            </w:r>
          </w:p>
          <w:p w14:paraId="2AF48878" w14:textId="77777777" w:rsidR="007649A6" w:rsidRPr="004F28C9" w:rsidRDefault="007649A6" w:rsidP="007649A6">
            <w:pPr>
              <w:numPr>
                <w:ilvl w:val="0"/>
                <w:numId w:val="4"/>
              </w:numPr>
              <w:spacing w:line="360" w:lineRule="auto"/>
              <w:ind w:left="357" w:firstLineChars="200" w:firstLine="480"/>
              <w:rPr>
                <w:sz w:val="24"/>
              </w:rPr>
            </w:pPr>
            <w:r w:rsidRPr="004F28C9">
              <w:rPr>
                <w:rFonts w:hint="eastAsia"/>
                <w:sz w:val="24"/>
              </w:rPr>
              <w:t>要求考生了解人体运动的有氧代谢和无氧代谢。</w:t>
            </w:r>
          </w:p>
          <w:p w14:paraId="02242FBA" w14:textId="77777777" w:rsidR="007649A6" w:rsidRPr="004F28C9" w:rsidRDefault="007649A6" w:rsidP="007649A6">
            <w:pPr>
              <w:numPr>
                <w:ilvl w:val="0"/>
                <w:numId w:val="4"/>
              </w:numPr>
              <w:spacing w:line="360" w:lineRule="auto"/>
              <w:ind w:left="357" w:firstLineChars="200" w:firstLine="480"/>
              <w:rPr>
                <w:sz w:val="24"/>
              </w:rPr>
            </w:pPr>
            <w:r w:rsidRPr="004F28C9">
              <w:rPr>
                <w:rFonts w:hint="eastAsia"/>
                <w:sz w:val="24"/>
              </w:rPr>
              <w:t>要求考生了解身体素质与哪些生理学因素有关及如何通过科学训练进行提高。</w:t>
            </w:r>
          </w:p>
          <w:p w14:paraId="414794AA" w14:textId="77777777" w:rsidR="007649A6" w:rsidRPr="004F28C9" w:rsidRDefault="007649A6" w:rsidP="007649A6">
            <w:pPr>
              <w:numPr>
                <w:ilvl w:val="0"/>
                <w:numId w:val="4"/>
              </w:numPr>
              <w:spacing w:line="360" w:lineRule="auto"/>
              <w:ind w:left="357" w:firstLineChars="200" w:firstLine="480"/>
              <w:rPr>
                <w:sz w:val="24"/>
              </w:rPr>
            </w:pPr>
            <w:r w:rsidRPr="004F28C9">
              <w:rPr>
                <w:rFonts w:hint="eastAsia"/>
                <w:sz w:val="24"/>
              </w:rPr>
              <w:t>要求考生了解运动性疲劳产生的机理、恢复过程的阶段及其特点。</w:t>
            </w:r>
          </w:p>
          <w:p w14:paraId="721F0A09" w14:textId="77777777" w:rsidR="007649A6" w:rsidRPr="004F28C9" w:rsidRDefault="007649A6" w:rsidP="007649A6">
            <w:pPr>
              <w:numPr>
                <w:ilvl w:val="0"/>
                <w:numId w:val="4"/>
              </w:numPr>
              <w:spacing w:line="360" w:lineRule="auto"/>
              <w:ind w:left="357" w:firstLineChars="200" w:firstLine="480"/>
              <w:rPr>
                <w:sz w:val="24"/>
              </w:rPr>
            </w:pPr>
            <w:r w:rsidRPr="004F28C9">
              <w:rPr>
                <w:rFonts w:hint="eastAsia"/>
                <w:sz w:val="24"/>
              </w:rPr>
              <w:t>要求考生掌握运动过程中人体机能变化规律、特点及其生理机制。</w:t>
            </w:r>
          </w:p>
          <w:p w14:paraId="2BD0E8AB" w14:textId="77777777" w:rsidR="007649A6" w:rsidRPr="004F28C9" w:rsidRDefault="007649A6" w:rsidP="007649A6">
            <w:pPr>
              <w:numPr>
                <w:ilvl w:val="0"/>
                <w:numId w:val="4"/>
              </w:numPr>
              <w:spacing w:line="360" w:lineRule="auto"/>
              <w:ind w:left="357" w:firstLineChars="200" w:firstLine="480"/>
              <w:rPr>
                <w:sz w:val="24"/>
              </w:rPr>
            </w:pPr>
            <w:r w:rsidRPr="004F28C9">
              <w:rPr>
                <w:rFonts w:hint="eastAsia"/>
                <w:sz w:val="24"/>
              </w:rPr>
              <w:t>要求考生了解特殊环境与运动的关系</w:t>
            </w:r>
          </w:p>
          <w:p w14:paraId="087AA318" w14:textId="77777777" w:rsidR="007649A6" w:rsidRPr="004F28C9" w:rsidRDefault="007649A6" w:rsidP="007649A6">
            <w:pPr>
              <w:numPr>
                <w:ilvl w:val="0"/>
                <w:numId w:val="4"/>
              </w:numPr>
              <w:spacing w:line="360" w:lineRule="auto"/>
              <w:ind w:left="357" w:firstLineChars="200" w:firstLine="480"/>
              <w:rPr>
                <w:sz w:val="24"/>
              </w:rPr>
            </w:pPr>
            <w:r w:rsidRPr="004F28C9">
              <w:rPr>
                <w:rFonts w:hint="eastAsia"/>
                <w:sz w:val="24"/>
              </w:rPr>
              <w:t>要求考生了解儿童少年生长发育与体育运动的关系</w:t>
            </w:r>
          </w:p>
          <w:p w14:paraId="63CF8152" w14:textId="77777777" w:rsidR="007649A6" w:rsidRPr="004F28C9" w:rsidRDefault="007649A6" w:rsidP="007649A6">
            <w:pPr>
              <w:numPr>
                <w:ilvl w:val="0"/>
                <w:numId w:val="4"/>
              </w:numPr>
              <w:spacing w:line="360" w:lineRule="auto"/>
              <w:ind w:left="357" w:firstLineChars="200" w:firstLine="480"/>
              <w:rPr>
                <w:sz w:val="24"/>
              </w:rPr>
            </w:pPr>
            <w:r w:rsidRPr="004F28C9">
              <w:rPr>
                <w:rFonts w:hint="eastAsia"/>
                <w:sz w:val="24"/>
              </w:rPr>
              <w:t>要求考生了解基础、专项和综合体能的构成要素、主要影响因素及生理学基础。</w:t>
            </w:r>
          </w:p>
        </w:tc>
      </w:tr>
      <w:tr w:rsidR="007649A6" w14:paraId="6FE91E28" w14:textId="77777777" w:rsidTr="009B1952">
        <w:tc>
          <w:tcPr>
            <w:tcW w:w="9641" w:type="dxa"/>
            <w:tcBorders>
              <w:top w:val="single" w:sz="4" w:space="0" w:color="auto"/>
              <w:left w:val="single" w:sz="4" w:space="0" w:color="auto"/>
              <w:bottom w:val="single" w:sz="4" w:space="0" w:color="auto"/>
              <w:right w:val="single" w:sz="4" w:space="0" w:color="auto"/>
            </w:tcBorders>
          </w:tcPr>
          <w:p w14:paraId="7F0C21DD" w14:textId="77777777" w:rsidR="007649A6" w:rsidRPr="004F28C9" w:rsidRDefault="007649A6" w:rsidP="00A22AE8">
            <w:pPr>
              <w:rPr>
                <w:rFonts w:ascii="宋体" w:hAnsi="宋体"/>
                <w:sz w:val="24"/>
              </w:rPr>
            </w:pPr>
            <w:r w:rsidRPr="004F28C9">
              <w:rPr>
                <w:rFonts w:ascii="宋体" w:hAnsi="宋体" w:hint="eastAsia"/>
                <w:sz w:val="24"/>
              </w:rPr>
              <w:t>考试总分：300分     考试时间：3小时    考试方式：笔试</w:t>
            </w:r>
          </w:p>
          <w:p w14:paraId="0F7C0683" w14:textId="77777777" w:rsidR="007649A6" w:rsidRPr="004F28C9" w:rsidRDefault="007649A6" w:rsidP="00A22AE8">
            <w:pPr>
              <w:rPr>
                <w:rFonts w:ascii="宋体" w:hAnsi="宋体"/>
                <w:sz w:val="24"/>
              </w:rPr>
            </w:pPr>
            <w:r w:rsidRPr="004F28C9">
              <w:rPr>
                <w:rFonts w:ascii="宋体" w:hAnsi="宋体" w:hint="eastAsia"/>
                <w:sz w:val="24"/>
              </w:rPr>
              <w:t>考试题型：名词解释（80分）</w:t>
            </w:r>
          </w:p>
          <w:p w14:paraId="2412805F" w14:textId="77777777" w:rsidR="007649A6" w:rsidRPr="004F28C9" w:rsidRDefault="007649A6" w:rsidP="00A22AE8">
            <w:pPr>
              <w:ind w:firstLineChars="500" w:firstLine="1200"/>
              <w:rPr>
                <w:rFonts w:ascii="宋体" w:hAnsi="宋体"/>
                <w:sz w:val="24"/>
              </w:rPr>
            </w:pPr>
            <w:r w:rsidRPr="004F28C9">
              <w:rPr>
                <w:rFonts w:ascii="宋体" w:hAnsi="宋体" w:hint="eastAsia"/>
                <w:sz w:val="24"/>
              </w:rPr>
              <w:t>简答题   (100分)</w:t>
            </w:r>
          </w:p>
          <w:p w14:paraId="74D37980" w14:textId="77777777" w:rsidR="007649A6" w:rsidRPr="00DF09B2" w:rsidRDefault="007649A6" w:rsidP="00A22AE8">
            <w:pPr>
              <w:pStyle w:val="2"/>
              <w:ind w:firstLineChars="500" w:firstLine="1200"/>
              <w:rPr>
                <w:rFonts w:hAnsi="宋体"/>
                <w:szCs w:val="24"/>
              </w:rPr>
            </w:pPr>
            <w:r w:rsidRPr="00DF09B2">
              <w:rPr>
                <w:rFonts w:hAnsi="宋体" w:hint="eastAsia"/>
                <w:szCs w:val="24"/>
              </w:rPr>
              <w:t>论述题   (120分)</w:t>
            </w:r>
          </w:p>
        </w:tc>
      </w:tr>
      <w:tr w:rsidR="007649A6" w14:paraId="1A31BD3E" w14:textId="77777777" w:rsidTr="009B1952">
        <w:tc>
          <w:tcPr>
            <w:tcW w:w="9641" w:type="dxa"/>
            <w:tcBorders>
              <w:top w:val="single" w:sz="4" w:space="0" w:color="auto"/>
              <w:left w:val="single" w:sz="4" w:space="0" w:color="auto"/>
              <w:bottom w:val="single" w:sz="4" w:space="0" w:color="auto"/>
              <w:right w:val="single" w:sz="4" w:space="0" w:color="auto"/>
            </w:tcBorders>
          </w:tcPr>
          <w:p w14:paraId="5D36CBB5" w14:textId="77777777" w:rsidR="007649A6" w:rsidRPr="005D4B3B" w:rsidRDefault="007649A6" w:rsidP="00A22AE8">
            <w:pPr>
              <w:rPr>
                <w:rFonts w:ascii="宋体" w:hAnsi="宋体"/>
                <w:sz w:val="24"/>
              </w:rPr>
            </w:pPr>
            <w:r>
              <w:rPr>
                <w:rFonts w:ascii="宋体" w:hAnsi="宋体" w:hint="eastAsia"/>
                <w:sz w:val="24"/>
              </w:rPr>
              <w:t>参考书目（材料）《运动生理学》王瑞元、苏全生主编，人民体育出版社，2012.2</w:t>
            </w:r>
          </w:p>
        </w:tc>
      </w:tr>
    </w:tbl>
    <w:p w14:paraId="2EA3A823" w14:textId="43200324" w:rsidR="00D06D5B" w:rsidRDefault="00956029"/>
    <w:sectPr w:rsidR="00D06D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FF809" w14:textId="77777777" w:rsidR="00956029" w:rsidRDefault="00956029" w:rsidP="007649A6">
      <w:r>
        <w:separator/>
      </w:r>
    </w:p>
  </w:endnote>
  <w:endnote w:type="continuationSeparator" w:id="0">
    <w:p w14:paraId="783DCFC6" w14:textId="77777777" w:rsidR="00956029" w:rsidRDefault="00956029" w:rsidP="0076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CAC70" w14:textId="77777777" w:rsidR="00956029" w:rsidRDefault="00956029" w:rsidP="007649A6">
      <w:r>
        <w:separator/>
      </w:r>
    </w:p>
  </w:footnote>
  <w:footnote w:type="continuationSeparator" w:id="0">
    <w:p w14:paraId="385CD6C8" w14:textId="77777777" w:rsidR="00956029" w:rsidRDefault="00956029" w:rsidP="00764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7BF61090"/>
    <w:lvl w:ilvl="0" w:tplc="5A7472EE">
      <w:start w:val="10"/>
      <w:numFmt w:val="decimal"/>
      <w:lvlText w:val="%1."/>
      <w:lvlJc w:val="left"/>
      <w:pPr>
        <w:ind w:left="1197" w:hanging="360"/>
      </w:pPr>
      <w:rPr>
        <w:rFonts w:hint="default"/>
      </w:rPr>
    </w:lvl>
    <w:lvl w:ilvl="1" w:tplc="04090019">
      <w:start w:val="1"/>
      <w:numFmt w:val="lowerLetter"/>
      <w:lvlRestart w:val="0"/>
      <w:lvlText w:val="%2)"/>
      <w:lvlJc w:val="left"/>
      <w:pPr>
        <w:ind w:left="1677" w:hanging="420"/>
      </w:pPr>
    </w:lvl>
    <w:lvl w:ilvl="2" w:tplc="0409001B">
      <w:start w:val="1"/>
      <w:numFmt w:val="lowerRoman"/>
      <w:lvlRestart w:val="0"/>
      <w:lvlText w:val="%3."/>
      <w:lvlJc w:val="right"/>
      <w:pPr>
        <w:ind w:left="2097" w:hanging="420"/>
      </w:pPr>
    </w:lvl>
    <w:lvl w:ilvl="3" w:tplc="0409000F">
      <w:start w:val="1"/>
      <w:numFmt w:val="decimal"/>
      <w:lvlRestart w:val="0"/>
      <w:lvlText w:val="%4."/>
      <w:lvlJc w:val="left"/>
      <w:pPr>
        <w:ind w:left="2517" w:hanging="420"/>
      </w:pPr>
    </w:lvl>
    <w:lvl w:ilvl="4" w:tplc="04090019">
      <w:start w:val="1"/>
      <w:numFmt w:val="lowerLetter"/>
      <w:lvlRestart w:val="0"/>
      <w:lvlText w:val="%5)"/>
      <w:lvlJc w:val="left"/>
      <w:pPr>
        <w:ind w:left="2937" w:hanging="420"/>
      </w:pPr>
    </w:lvl>
    <w:lvl w:ilvl="5" w:tplc="0409001B">
      <w:start w:val="1"/>
      <w:numFmt w:val="lowerRoman"/>
      <w:lvlRestart w:val="0"/>
      <w:lvlText w:val="%6."/>
      <w:lvlJc w:val="right"/>
      <w:pPr>
        <w:ind w:left="3357" w:hanging="420"/>
      </w:pPr>
    </w:lvl>
    <w:lvl w:ilvl="6" w:tplc="0409000F">
      <w:start w:val="1"/>
      <w:numFmt w:val="decimal"/>
      <w:lvlRestart w:val="0"/>
      <w:lvlText w:val="%7."/>
      <w:lvlJc w:val="left"/>
      <w:pPr>
        <w:ind w:left="3777" w:hanging="420"/>
      </w:pPr>
    </w:lvl>
    <w:lvl w:ilvl="7" w:tplc="04090019">
      <w:start w:val="1"/>
      <w:numFmt w:val="lowerLetter"/>
      <w:lvlRestart w:val="0"/>
      <w:lvlText w:val="%8)"/>
      <w:lvlJc w:val="left"/>
      <w:pPr>
        <w:ind w:left="4197" w:hanging="420"/>
      </w:pPr>
    </w:lvl>
    <w:lvl w:ilvl="8" w:tplc="0409001B">
      <w:start w:val="1"/>
      <w:numFmt w:val="lowerRoman"/>
      <w:lvlRestart w:val="0"/>
      <w:lvlText w:val="%9."/>
      <w:lvlJc w:val="right"/>
      <w:pPr>
        <w:ind w:left="4617" w:hanging="420"/>
      </w:pPr>
    </w:lvl>
  </w:abstractNum>
  <w:abstractNum w:abstractNumId="1" w15:restartNumberingAfterBreak="0">
    <w:nsid w:val="0000000D"/>
    <w:multiLevelType w:val="hybridMultilevel"/>
    <w:tmpl w:val="486A680C"/>
    <w:lvl w:ilvl="0" w:tplc="16A624E2">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840"/>
        </w:tabs>
        <w:ind w:left="840" w:hanging="420"/>
      </w:pPr>
    </w:lvl>
    <w:lvl w:ilvl="2" w:tplc="0409001B">
      <w:start w:val="1"/>
      <w:numFmt w:val="lowerRoman"/>
      <w:lvlRestart w:val="0"/>
      <w:lvlText w:val="%3."/>
      <w:lvlJc w:val="right"/>
      <w:pPr>
        <w:tabs>
          <w:tab w:val="num" w:pos="1260"/>
        </w:tabs>
        <w:ind w:left="1260" w:hanging="420"/>
      </w:pPr>
    </w:lvl>
    <w:lvl w:ilvl="3" w:tplc="0409000F">
      <w:start w:val="1"/>
      <w:numFmt w:val="decimal"/>
      <w:lvlRestart w:val="0"/>
      <w:lvlText w:val="%4."/>
      <w:lvlJc w:val="left"/>
      <w:pPr>
        <w:tabs>
          <w:tab w:val="num" w:pos="1680"/>
        </w:tabs>
        <w:ind w:left="1680" w:hanging="420"/>
      </w:pPr>
    </w:lvl>
    <w:lvl w:ilvl="4" w:tplc="04090019">
      <w:start w:val="1"/>
      <w:numFmt w:val="lowerLetter"/>
      <w:lvlRestart w:val="0"/>
      <w:lvlText w:val="%5)"/>
      <w:lvlJc w:val="left"/>
      <w:pPr>
        <w:tabs>
          <w:tab w:val="num" w:pos="2100"/>
        </w:tabs>
        <w:ind w:left="2100" w:hanging="420"/>
      </w:pPr>
    </w:lvl>
    <w:lvl w:ilvl="5" w:tplc="0409001B">
      <w:start w:val="1"/>
      <w:numFmt w:val="lowerRoman"/>
      <w:lvlRestart w:val="0"/>
      <w:lvlText w:val="%6."/>
      <w:lvlJc w:val="right"/>
      <w:pPr>
        <w:tabs>
          <w:tab w:val="num" w:pos="2520"/>
        </w:tabs>
        <w:ind w:left="2520" w:hanging="420"/>
      </w:pPr>
    </w:lvl>
    <w:lvl w:ilvl="6" w:tplc="0409000F">
      <w:start w:val="1"/>
      <w:numFmt w:val="decimal"/>
      <w:lvlRestart w:val="0"/>
      <w:lvlText w:val="%7."/>
      <w:lvlJc w:val="left"/>
      <w:pPr>
        <w:tabs>
          <w:tab w:val="num" w:pos="2940"/>
        </w:tabs>
        <w:ind w:left="2940" w:hanging="420"/>
      </w:pPr>
    </w:lvl>
    <w:lvl w:ilvl="7" w:tplc="04090019">
      <w:start w:val="1"/>
      <w:numFmt w:val="lowerLetter"/>
      <w:lvlRestart w:val="0"/>
      <w:lvlText w:val="%8)"/>
      <w:lvlJc w:val="left"/>
      <w:pPr>
        <w:tabs>
          <w:tab w:val="num" w:pos="3360"/>
        </w:tabs>
        <w:ind w:left="3360" w:hanging="420"/>
      </w:pPr>
    </w:lvl>
    <w:lvl w:ilvl="8" w:tplc="0409001B">
      <w:start w:val="1"/>
      <w:numFmt w:val="lowerRoman"/>
      <w:lvlRestart w:val="0"/>
      <w:lvlText w:val="%9."/>
      <w:lvlJc w:val="right"/>
      <w:pPr>
        <w:tabs>
          <w:tab w:val="num" w:pos="3780"/>
        </w:tabs>
        <w:ind w:left="3780" w:hanging="420"/>
      </w:pPr>
    </w:lvl>
  </w:abstractNum>
  <w:abstractNum w:abstractNumId="2" w15:restartNumberingAfterBreak="0">
    <w:nsid w:val="00000015"/>
    <w:multiLevelType w:val="hybridMultilevel"/>
    <w:tmpl w:val="7D02548E"/>
    <w:lvl w:ilvl="0" w:tplc="9B42D588">
      <w:start w:val="1"/>
      <w:numFmt w:val="japaneseCounting"/>
      <w:lvlText w:val="%1、"/>
      <w:lvlJc w:val="left"/>
      <w:pPr>
        <w:tabs>
          <w:tab w:val="num" w:pos="420"/>
        </w:tabs>
        <w:ind w:left="420" w:hanging="420"/>
      </w:pPr>
      <w:rPr>
        <w:rFonts w:hint="default"/>
      </w:rPr>
    </w:lvl>
    <w:lvl w:ilvl="1" w:tplc="04090019">
      <w:start w:val="1"/>
      <w:numFmt w:val="lowerLetter"/>
      <w:lvlRestart w:val="0"/>
      <w:lvlText w:val="%2)"/>
      <w:lvlJc w:val="left"/>
      <w:pPr>
        <w:tabs>
          <w:tab w:val="num" w:pos="840"/>
        </w:tabs>
        <w:ind w:left="840" w:hanging="420"/>
      </w:pPr>
    </w:lvl>
    <w:lvl w:ilvl="2" w:tplc="0409001B">
      <w:start w:val="1"/>
      <w:numFmt w:val="lowerRoman"/>
      <w:lvlRestart w:val="0"/>
      <w:lvlText w:val="%3."/>
      <w:lvlJc w:val="right"/>
      <w:pPr>
        <w:tabs>
          <w:tab w:val="num" w:pos="1260"/>
        </w:tabs>
        <w:ind w:left="1260" w:hanging="420"/>
      </w:pPr>
    </w:lvl>
    <w:lvl w:ilvl="3" w:tplc="0409000F">
      <w:start w:val="1"/>
      <w:numFmt w:val="decimal"/>
      <w:lvlRestart w:val="0"/>
      <w:lvlText w:val="%4."/>
      <w:lvlJc w:val="left"/>
      <w:pPr>
        <w:tabs>
          <w:tab w:val="num" w:pos="1680"/>
        </w:tabs>
        <w:ind w:left="1680" w:hanging="420"/>
      </w:pPr>
    </w:lvl>
    <w:lvl w:ilvl="4" w:tplc="04090019">
      <w:start w:val="1"/>
      <w:numFmt w:val="lowerLetter"/>
      <w:lvlRestart w:val="0"/>
      <w:lvlText w:val="%5)"/>
      <w:lvlJc w:val="left"/>
      <w:pPr>
        <w:tabs>
          <w:tab w:val="num" w:pos="2100"/>
        </w:tabs>
        <w:ind w:left="2100" w:hanging="420"/>
      </w:pPr>
    </w:lvl>
    <w:lvl w:ilvl="5" w:tplc="0409001B">
      <w:start w:val="1"/>
      <w:numFmt w:val="lowerRoman"/>
      <w:lvlRestart w:val="0"/>
      <w:lvlText w:val="%6."/>
      <w:lvlJc w:val="right"/>
      <w:pPr>
        <w:tabs>
          <w:tab w:val="num" w:pos="2520"/>
        </w:tabs>
        <w:ind w:left="2520" w:hanging="420"/>
      </w:pPr>
    </w:lvl>
    <w:lvl w:ilvl="6" w:tplc="0409000F">
      <w:start w:val="1"/>
      <w:numFmt w:val="decimal"/>
      <w:lvlRestart w:val="0"/>
      <w:lvlText w:val="%7."/>
      <w:lvlJc w:val="left"/>
      <w:pPr>
        <w:tabs>
          <w:tab w:val="num" w:pos="2940"/>
        </w:tabs>
        <w:ind w:left="2940" w:hanging="420"/>
      </w:pPr>
    </w:lvl>
    <w:lvl w:ilvl="7" w:tplc="04090019">
      <w:start w:val="1"/>
      <w:numFmt w:val="lowerLetter"/>
      <w:lvlRestart w:val="0"/>
      <w:lvlText w:val="%8)"/>
      <w:lvlJc w:val="left"/>
      <w:pPr>
        <w:tabs>
          <w:tab w:val="num" w:pos="3360"/>
        </w:tabs>
        <w:ind w:left="3360" w:hanging="420"/>
      </w:pPr>
    </w:lvl>
    <w:lvl w:ilvl="8" w:tplc="0409001B">
      <w:start w:val="1"/>
      <w:numFmt w:val="lowerRoman"/>
      <w:lvlRestart w:val="0"/>
      <w:lvlText w:val="%9."/>
      <w:lvlJc w:val="right"/>
      <w:pPr>
        <w:tabs>
          <w:tab w:val="num" w:pos="3780"/>
        </w:tabs>
        <w:ind w:left="3780" w:hanging="420"/>
      </w:pPr>
    </w:lvl>
  </w:abstractNum>
  <w:abstractNum w:abstractNumId="3" w15:restartNumberingAfterBreak="0">
    <w:nsid w:val="00000018"/>
    <w:multiLevelType w:val="hybridMultilevel"/>
    <w:tmpl w:val="072ECD1E"/>
    <w:lvl w:ilvl="0" w:tplc="7D940B7C">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840"/>
        </w:tabs>
        <w:ind w:left="840" w:hanging="420"/>
      </w:pPr>
    </w:lvl>
    <w:lvl w:ilvl="2" w:tplc="0409001B">
      <w:start w:val="1"/>
      <w:numFmt w:val="lowerRoman"/>
      <w:lvlRestart w:val="0"/>
      <w:lvlText w:val="%3."/>
      <w:lvlJc w:val="right"/>
      <w:pPr>
        <w:tabs>
          <w:tab w:val="num" w:pos="1260"/>
        </w:tabs>
        <w:ind w:left="1260" w:hanging="420"/>
      </w:pPr>
    </w:lvl>
    <w:lvl w:ilvl="3" w:tplc="0409000F">
      <w:start w:val="1"/>
      <w:numFmt w:val="decimal"/>
      <w:lvlRestart w:val="0"/>
      <w:lvlText w:val="%4."/>
      <w:lvlJc w:val="left"/>
      <w:pPr>
        <w:tabs>
          <w:tab w:val="num" w:pos="1680"/>
        </w:tabs>
        <w:ind w:left="1680" w:hanging="420"/>
      </w:pPr>
    </w:lvl>
    <w:lvl w:ilvl="4" w:tplc="04090019">
      <w:start w:val="1"/>
      <w:numFmt w:val="lowerLetter"/>
      <w:lvlRestart w:val="0"/>
      <w:lvlText w:val="%5)"/>
      <w:lvlJc w:val="left"/>
      <w:pPr>
        <w:tabs>
          <w:tab w:val="num" w:pos="2100"/>
        </w:tabs>
        <w:ind w:left="2100" w:hanging="420"/>
      </w:pPr>
    </w:lvl>
    <w:lvl w:ilvl="5" w:tplc="0409001B">
      <w:start w:val="1"/>
      <w:numFmt w:val="lowerRoman"/>
      <w:lvlRestart w:val="0"/>
      <w:lvlText w:val="%6."/>
      <w:lvlJc w:val="right"/>
      <w:pPr>
        <w:tabs>
          <w:tab w:val="num" w:pos="2520"/>
        </w:tabs>
        <w:ind w:left="2520" w:hanging="420"/>
      </w:pPr>
    </w:lvl>
    <w:lvl w:ilvl="6" w:tplc="0409000F">
      <w:start w:val="1"/>
      <w:numFmt w:val="decimal"/>
      <w:lvlRestart w:val="0"/>
      <w:lvlText w:val="%7."/>
      <w:lvlJc w:val="left"/>
      <w:pPr>
        <w:tabs>
          <w:tab w:val="num" w:pos="2940"/>
        </w:tabs>
        <w:ind w:left="2940" w:hanging="420"/>
      </w:pPr>
    </w:lvl>
    <w:lvl w:ilvl="7" w:tplc="04090019">
      <w:start w:val="1"/>
      <w:numFmt w:val="lowerLetter"/>
      <w:lvlRestart w:val="0"/>
      <w:lvlText w:val="%8)"/>
      <w:lvlJc w:val="left"/>
      <w:pPr>
        <w:tabs>
          <w:tab w:val="num" w:pos="3360"/>
        </w:tabs>
        <w:ind w:left="3360" w:hanging="420"/>
      </w:pPr>
    </w:lvl>
    <w:lvl w:ilvl="8" w:tplc="0409001B">
      <w:start w:val="1"/>
      <w:numFmt w:val="lowerRoman"/>
      <w:lvlRestart w:val="0"/>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47"/>
    <w:rsid w:val="00054B6D"/>
    <w:rsid w:val="00756647"/>
    <w:rsid w:val="007649A6"/>
    <w:rsid w:val="00956029"/>
    <w:rsid w:val="009B1952"/>
    <w:rsid w:val="00BB7A42"/>
    <w:rsid w:val="00D77FCC"/>
    <w:rsid w:val="00E71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C5971"/>
  <w15:chartTrackingRefBased/>
  <w15:docId w15:val="{2E38457E-6163-4CB5-95B8-D1C58278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649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9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49A6"/>
    <w:rPr>
      <w:sz w:val="18"/>
      <w:szCs w:val="18"/>
    </w:rPr>
  </w:style>
  <w:style w:type="paragraph" w:styleId="a5">
    <w:name w:val="footer"/>
    <w:basedOn w:val="a"/>
    <w:link w:val="a6"/>
    <w:uiPriority w:val="99"/>
    <w:unhideWhenUsed/>
    <w:rsid w:val="007649A6"/>
    <w:pPr>
      <w:tabs>
        <w:tab w:val="center" w:pos="4153"/>
        <w:tab w:val="right" w:pos="8306"/>
      </w:tabs>
      <w:snapToGrid w:val="0"/>
      <w:jc w:val="left"/>
    </w:pPr>
    <w:rPr>
      <w:sz w:val="18"/>
      <w:szCs w:val="18"/>
    </w:rPr>
  </w:style>
  <w:style w:type="character" w:customStyle="1" w:styleId="a6">
    <w:name w:val="页脚 字符"/>
    <w:basedOn w:val="a0"/>
    <w:link w:val="a5"/>
    <w:uiPriority w:val="99"/>
    <w:rsid w:val="007649A6"/>
    <w:rPr>
      <w:sz w:val="18"/>
      <w:szCs w:val="18"/>
    </w:rPr>
  </w:style>
  <w:style w:type="character" w:customStyle="1" w:styleId="21">
    <w:name w:val="正文文本 2 字符1"/>
    <w:link w:val="2"/>
    <w:rsid w:val="007649A6"/>
    <w:rPr>
      <w:rFonts w:ascii="宋体" w:eastAsia="宋体" w:hAnsi="Times New Roman" w:cs="Times New Roman"/>
      <w:sz w:val="24"/>
    </w:rPr>
  </w:style>
  <w:style w:type="paragraph" w:styleId="2">
    <w:name w:val="Body Text 2"/>
    <w:basedOn w:val="a"/>
    <w:link w:val="21"/>
    <w:rsid w:val="007649A6"/>
    <w:rPr>
      <w:rFonts w:ascii="宋体"/>
      <w:sz w:val="24"/>
      <w:szCs w:val="22"/>
    </w:rPr>
  </w:style>
  <w:style w:type="character" w:customStyle="1" w:styleId="20">
    <w:name w:val="正文文本 2 字符"/>
    <w:basedOn w:val="a0"/>
    <w:uiPriority w:val="99"/>
    <w:semiHidden/>
    <w:rsid w:val="007649A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田芳宇</dc:creator>
  <cp:keywords/>
  <dc:description/>
  <cp:lastModifiedBy>田芳宇</cp:lastModifiedBy>
  <cp:revision>3</cp:revision>
  <dcterms:created xsi:type="dcterms:W3CDTF">2019-09-18T07:37:00Z</dcterms:created>
  <dcterms:modified xsi:type="dcterms:W3CDTF">2019-09-18T07:39:00Z</dcterms:modified>
</cp:coreProperties>
</file>